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CF" w:rsidRDefault="00685635" w:rsidP="00832EC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37988" cy="4362450"/>
            <wp:effectExtent l="0" t="0" r="0" b="0"/>
            <wp:docPr id="1" name="Рисунок 1" descr="C:\Users\Man\Pictures\фото\podveska-ustanovka-tretey-osi.gif_4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\Pictures\фото\podveska-ustanovka-tretey-osi.gif_460x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88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2ECF" w:rsidRDefault="00832ECF" w:rsidP="00832ECF">
      <w:pPr>
        <w:jc w:val="center"/>
      </w:pPr>
    </w:p>
    <w:tbl>
      <w:tblPr>
        <w:tblStyle w:val="a5"/>
        <w:tblW w:w="9235" w:type="dxa"/>
        <w:jc w:val="center"/>
        <w:tblLayout w:type="fixed"/>
        <w:tblLook w:val="04A0" w:firstRow="1" w:lastRow="0" w:firstColumn="1" w:lastColumn="0" w:noHBand="0" w:noVBand="1"/>
      </w:tblPr>
      <w:tblGrid>
        <w:gridCol w:w="1903"/>
        <w:gridCol w:w="3418"/>
        <w:gridCol w:w="3914"/>
      </w:tblGrid>
      <w:tr w:rsidR="00832ECF" w:rsidRPr="0010500F" w:rsidTr="00811E87">
        <w:trPr>
          <w:tblHeader/>
          <w:jc w:val="center"/>
        </w:trPr>
        <w:tc>
          <w:tcPr>
            <w:tcW w:w="1878" w:type="dxa"/>
            <w:hideMark/>
          </w:tcPr>
          <w:p w:rsidR="00832ECF" w:rsidRPr="00FE4AC8" w:rsidRDefault="00832ECF" w:rsidP="00811E87">
            <w:pPr>
              <w:spacing w:after="300" w:line="300" w:lineRule="atLeas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E4AC8">
              <w:rPr>
                <w:rFonts w:asciiTheme="majorHAnsi" w:hAnsiTheme="majorHAnsi"/>
                <w:b/>
                <w:bCs/>
              </w:rPr>
              <w:t>№ На схеме</w:t>
            </w:r>
          </w:p>
        </w:tc>
        <w:tc>
          <w:tcPr>
            <w:tcW w:w="3374" w:type="dxa"/>
            <w:hideMark/>
          </w:tcPr>
          <w:p w:rsidR="00832ECF" w:rsidRPr="00FE4AC8" w:rsidRDefault="00832ECF" w:rsidP="00811E87">
            <w:pPr>
              <w:spacing w:after="300" w:line="300" w:lineRule="atLeas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E4AC8">
              <w:rPr>
                <w:rFonts w:asciiTheme="majorHAnsi" w:hAnsiTheme="majorHAnsi"/>
                <w:b/>
                <w:bCs/>
              </w:rPr>
              <w:t>Название</w:t>
            </w:r>
          </w:p>
        </w:tc>
        <w:tc>
          <w:tcPr>
            <w:tcW w:w="3863" w:type="dxa"/>
            <w:hideMark/>
          </w:tcPr>
          <w:p w:rsidR="00832ECF" w:rsidRPr="00FE4AC8" w:rsidRDefault="00832ECF" w:rsidP="00811E87">
            <w:pPr>
              <w:spacing w:after="300" w:line="300" w:lineRule="atLeas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E4AC8">
              <w:rPr>
                <w:rFonts w:asciiTheme="majorHAnsi" w:hAnsiTheme="majorHAnsi"/>
                <w:b/>
                <w:bCs/>
              </w:rPr>
              <w:t>Номенклатурный номер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Ось в сборе с АБС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97581-2410007-10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Рессора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97581-2912012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Накладка задней рессоры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5206-2912412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Стремянка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8378-2912408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Гайка М27х2-5Н6Н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375059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Балансир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97581-2918015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Вкладыш боковой рессоры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500-2912448-Б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Винт М10-6gх30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221723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 xml:space="preserve">Шайба 10 </w:t>
            </w:r>
            <w:proofErr w:type="gramStart"/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ОТ</w:t>
            </w:r>
            <w:proofErr w:type="gramEnd"/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252136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Гайка М10-6Н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250612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Втулка распорная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200-2912452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Болт М16-6gх150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200879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Шайба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252139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lastRenderedPageBreak/>
              <w:t>14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Гайка М16-6Н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250560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Штанга регулируемая L = 493мм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93865-2919010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Уплотнитель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941-2919026-10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Втулка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941-2919028-11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Палец штанги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941-2919098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Гайка М39х2-5Н6Н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311701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Шплинт 6,3х63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Шплинт 6,3х63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Масленка 1,3 Ц6Хр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264020</w:t>
            </w:r>
          </w:p>
        </w:tc>
      </w:tr>
      <w:tr w:rsidR="00832ECF" w:rsidRPr="0010500F" w:rsidTr="00811E87">
        <w:trPr>
          <w:jc w:val="center"/>
        </w:trPr>
        <w:tc>
          <w:tcPr>
            <w:tcW w:w="1878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3374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Штанга нерегулируемая L = 493мм</w:t>
            </w:r>
          </w:p>
        </w:tc>
        <w:tc>
          <w:tcPr>
            <w:tcW w:w="3863" w:type="dxa"/>
            <w:hideMark/>
          </w:tcPr>
          <w:p w:rsidR="00832ECF" w:rsidRPr="003F1FC7" w:rsidRDefault="00832ECF" w:rsidP="00811E87">
            <w:pPr>
              <w:spacing w:before="100" w:after="10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</w:rPr>
            </w:pPr>
            <w:r w:rsidRPr="003F1FC7">
              <w:rPr>
                <w:rFonts w:asciiTheme="majorHAnsi" w:hAnsiTheme="majorHAnsi" w:cs="Arial"/>
                <w:color w:val="333333"/>
                <w:sz w:val="21"/>
                <w:szCs w:val="21"/>
              </w:rPr>
              <w:t>93865-2919012</w:t>
            </w:r>
          </w:p>
        </w:tc>
      </w:tr>
    </w:tbl>
    <w:p w:rsidR="00832ECF" w:rsidRDefault="00832ECF" w:rsidP="00832ECF"/>
    <w:p w:rsidR="00832ECF" w:rsidRDefault="00832ECF" w:rsidP="00832ECF"/>
    <w:p w:rsidR="003C081B" w:rsidRDefault="00194874"/>
    <w:sectPr w:rsidR="003C081B" w:rsidSect="008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B73"/>
    <w:rsid w:val="000C7B73"/>
    <w:rsid w:val="00194874"/>
    <w:rsid w:val="003F13AF"/>
    <w:rsid w:val="00685635"/>
    <w:rsid w:val="00832ECF"/>
    <w:rsid w:val="008F4AFA"/>
    <w:rsid w:val="009442F4"/>
    <w:rsid w:val="00F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B73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7B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C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B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</cp:lastModifiedBy>
  <cp:revision>4</cp:revision>
  <dcterms:created xsi:type="dcterms:W3CDTF">2019-09-11T09:50:00Z</dcterms:created>
  <dcterms:modified xsi:type="dcterms:W3CDTF">2019-09-12T03:51:00Z</dcterms:modified>
</cp:coreProperties>
</file>